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77C1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77C1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77C1F">
        <w:rPr>
          <w:b/>
          <w:smallCaps/>
          <w:color w:val="6F654B" w:themeColor="text1" w:themeTint="BF"/>
        </w:rPr>
        <w:t xml:space="preserve">Nombre: </w:t>
      </w:r>
      <w:r w:rsidR="00D2454F" w:rsidRPr="00577C1F">
        <w:rPr>
          <w:b/>
          <w:smallCaps/>
          <w:color w:val="6F654B" w:themeColor="text1" w:themeTint="BF"/>
        </w:rPr>
        <w:t xml:space="preserve"> </w:t>
      </w:r>
      <w:r w:rsidR="00577C1F" w:rsidRPr="00577C1F">
        <w:rPr>
          <w:b/>
          <w:smallCaps/>
          <w:color w:val="6F654B" w:themeColor="text1" w:themeTint="BF"/>
          <w:sz w:val="32"/>
          <w:szCs w:val="20"/>
        </w:rPr>
        <w:t>Alberto Everardo Martínez Vela</w:t>
      </w:r>
    </w:p>
    <w:p w:rsidR="00877DA6" w:rsidRPr="00577C1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577C1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90246D" w:rsidRPr="00577C1F" w:rsidRDefault="0090246D" w:rsidP="0090246D">
      <w:pPr>
        <w:rPr>
          <w:b/>
          <w:smallCaps/>
          <w:color w:val="6F654B" w:themeColor="text1" w:themeTint="BF"/>
        </w:rPr>
      </w:pPr>
      <w:r w:rsidRPr="00577C1F">
        <w:rPr>
          <w:b/>
          <w:smallCaps/>
          <w:color w:val="6F654B" w:themeColor="text1" w:themeTint="BF"/>
        </w:rPr>
        <w:t>Cargo y Adscripción:</w:t>
      </w:r>
    </w:p>
    <w:p w:rsidR="0090246D" w:rsidRPr="00577C1F" w:rsidRDefault="004209D0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77C1F">
        <w:rPr>
          <w:smallCaps/>
          <w:color w:val="6F654B" w:themeColor="text1" w:themeTint="BF"/>
        </w:rPr>
        <w:t>Auxiliar administrativo adscrito a la</w:t>
      </w:r>
      <w:r w:rsidR="0090246D" w:rsidRPr="00577C1F">
        <w:rPr>
          <w:smallCaps/>
          <w:color w:val="6F654B" w:themeColor="text1" w:themeTint="BF"/>
        </w:rPr>
        <w:t xml:space="preserve"> Unidad Administrativa del Distrito Judicial de Río Grande con Residencia en Piedras Negras, Coahuila</w:t>
      </w:r>
      <w:r w:rsidR="0090246D" w:rsidRPr="00577C1F">
        <w:rPr>
          <w:smallCaps/>
          <w:color w:val="6F654B" w:themeColor="text1" w:themeTint="BF"/>
        </w:rPr>
        <w:t>.</w:t>
      </w:r>
    </w:p>
    <w:p w:rsidR="0090246D" w:rsidRPr="00577C1F" w:rsidRDefault="0090246D" w:rsidP="0090246D">
      <w:pPr>
        <w:rPr>
          <w:color w:val="6F654B" w:themeColor="text1" w:themeTint="BF"/>
        </w:rPr>
      </w:pPr>
    </w:p>
    <w:p w:rsidR="0090246D" w:rsidRPr="00577C1F" w:rsidRDefault="0090246D" w:rsidP="0090246D">
      <w:pPr>
        <w:rPr>
          <w:b/>
          <w:smallCaps/>
          <w:color w:val="6F654B" w:themeColor="text1" w:themeTint="BF"/>
        </w:rPr>
      </w:pPr>
    </w:p>
    <w:p w:rsidR="00577C1F" w:rsidRPr="00577C1F" w:rsidRDefault="00577C1F" w:rsidP="00577C1F">
      <w:pPr>
        <w:rPr>
          <w:b/>
          <w:smallCaps/>
          <w:color w:val="6F654B" w:themeColor="text1" w:themeTint="BF"/>
        </w:rPr>
      </w:pPr>
      <w:r w:rsidRPr="00577C1F">
        <w:rPr>
          <w:b/>
          <w:smallCaps/>
          <w:color w:val="6F654B" w:themeColor="text1" w:themeTint="BF"/>
        </w:rPr>
        <w:t>Formación Académica:</w:t>
      </w:r>
    </w:p>
    <w:p w:rsidR="00577C1F" w:rsidRPr="00577C1F" w:rsidRDefault="00577C1F" w:rsidP="00577C1F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77C1F">
        <w:rPr>
          <w:smallCaps/>
          <w:color w:val="6F654B" w:themeColor="text1" w:themeTint="BF"/>
        </w:rPr>
        <w:t>Preparatoria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577C1F" w:rsidRPr="00577C1F" w:rsidRDefault="00577C1F" w:rsidP="00577C1F">
      <w:pPr>
        <w:spacing w:after="0"/>
        <w:rPr>
          <w:color w:val="6F654B" w:themeColor="text1" w:themeTint="BF"/>
        </w:rPr>
      </w:pPr>
      <w:r w:rsidRPr="00577C1F">
        <w:rPr>
          <w:color w:val="6F654B" w:themeColor="text1" w:themeTint="BF"/>
        </w:rPr>
        <w:tab/>
      </w:r>
    </w:p>
    <w:p w:rsidR="00577C1F" w:rsidRPr="00577C1F" w:rsidRDefault="00577C1F" w:rsidP="00577C1F">
      <w:pPr>
        <w:spacing w:after="0"/>
        <w:rPr>
          <w:b/>
          <w:smallCaps/>
          <w:color w:val="6F654B" w:themeColor="text1" w:themeTint="BF"/>
        </w:rPr>
      </w:pPr>
    </w:p>
    <w:p w:rsidR="00577C1F" w:rsidRPr="00577C1F" w:rsidRDefault="00577C1F" w:rsidP="00577C1F">
      <w:pPr>
        <w:spacing w:after="0"/>
        <w:rPr>
          <w:b/>
          <w:smallCaps/>
          <w:color w:val="6F654B" w:themeColor="text1" w:themeTint="BF"/>
        </w:rPr>
      </w:pPr>
      <w:r w:rsidRPr="00577C1F">
        <w:rPr>
          <w:b/>
          <w:smallCaps/>
          <w:color w:val="6F654B" w:themeColor="text1" w:themeTint="BF"/>
        </w:rPr>
        <w:t>Experiencia Laboral:</w:t>
      </w:r>
    </w:p>
    <w:p w:rsidR="00577C1F" w:rsidRPr="00577C1F" w:rsidRDefault="00577C1F" w:rsidP="00577C1F">
      <w:pPr>
        <w:spacing w:after="0"/>
        <w:rPr>
          <w:b/>
          <w:smallCaps/>
          <w:color w:val="6F654B" w:themeColor="text1" w:themeTint="BF"/>
        </w:rPr>
      </w:pPr>
    </w:p>
    <w:p w:rsidR="00577C1F" w:rsidRPr="00577C1F" w:rsidRDefault="00577C1F" w:rsidP="00577C1F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77C1F">
        <w:rPr>
          <w:smallCaps/>
          <w:color w:val="6F654B" w:themeColor="text1" w:themeTint="BF"/>
        </w:rPr>
        <w:t>Consorcio Aduanal Eduardo Castañeda</w:t>
      </w:r>
      <w:r>
        <w:rPr>
          <w:smallCaps/>
          <w:color w:val="6F654B" w:themeColor="text1" w:themeTint="BF"/>
        </w:rPr>
        <w:t>;</w:t>
      </w:r>
      <w:r w:rsidRPr="00577C1F">
        <w:rPr>
          <w:smallCaps/>
          <w:color w:val="6F654B" w:themeColor="text1" w:themeTint="BF"/>
        </w:rPr>
        <w:t xml:space="preserve"> </w:t>
      </w:r>
    </w:p>
    <w:p w:rsidR="00577C1F" w:rsidRPr="00577C1F" w:rsidRDefault="00577C1F" w:rsidP="00577C1F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577C1F">
        <w:rPr>
          <w:smallCaps/>
          <w:color w:val="6F654B" w:themeColor="text1" w:themeTint="BF"/>
        </w:rPr>
        <w:t>Auxiliar Administrativo, Unidad Administrativa del Distrito Judicial de Río Grande con Residencia en Piedras Negras, Coahuila</w:t>
      </w:r>
      <w:r>
        <w:rPr>
          <w:smallCaps/>
          <w:color w:val="6F654B" w:themeColor="text1" w:themeTint="BF"/>
        </w:rPr>
        <w:t>.</w:t>
      </w:r>
    </w:p>
    <w:p w:rsidR="009456F9" w:rsidRPr="00577C1F" w:rsidRDefault="009456F9" w:rsidP="009456F9">
      <w:pPr>
        <w:rPr>
          <w:b/>
          <w:smallCaps/>
          <w:color w:val="6F654B" w:themeColor="text1" w:themeTint="BF"/>
        </w:rPr>
      </w:pPr>
    </w:p>
    <w:sectPr w:rsidR="009456F9" w:rsidRPr="00577C1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3E" w:rsidRDefault="0014703E">
      <w:pPr>
        <w:spacing w:after="0" w:line="240" w:lineRule="auto"/>
      </w:pPr>
      <w:r>
        <w:separator/>
      </w:r>
    </w:p>
  </w:endnote>
  <w:endnote w:type="continuationSeparator" w:id="0">
    <w:p w:rsidR="0014703E" w:rsidRDefault="0014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3E" w:rsidRDefault="0014703E">
      <w:pPr>
        <w:spacing w:after="0" w:line="240" w:lineRule="auto"/>
      </w:pPr>
      <w:r>
        <w:separator/>
      </w:r>
    </w:p>
  </w:footnote>
  <w:footnote w:type="continuationSeparator" w:id="0">
    <w:p w:rsidR="0014703E" w:rsidRDefault="0014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6CFA2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3"/>
  </w:num>
  <w:num w:numId="4">
    <w:abstractNumId w:val="4"/>
  </w:num>
  <w:num w:numId="5">
    <w:abstractNumId w:val="0"/>
  </w:num>
  <w:num w:numId="6">
    <w:abstractNumId w:val="27"/>
  </w:num>
  <w:num w:numId="7">
    <w:abstractNumId w:val="36"/>
  </w:num>
  <w:num w:numId="8">
    <w:abstractNumId w:val="18"/>
  </w:num>
  <w:num w:numId="9">
    <w:abstractNumId w:val="37"/>
  </w:num>
  <w:num w:numId="10">
    <w:abstractNumId w:val="34"/>
  </w:num>
  <w:num w:numId="11">
    <w:abstractNumId w:val="6"/>
  </w:num>
  <w:num w:numId="12">
    <w:abstractNumId w:val="20"/>
  </w:num>
  <w:num w:numId="13">
    <w:abstractNumId w:val="14"/>
  </w:num>
  <w:num w:numId="14">
    <w:abstractNumId w:val="30"/>
  </w:num>
  <w:num w:numId="15">
    <w:abstractNumId w:val="13"/>
  </w:num>
  <w:num w:numId="16">
    <w:abstractNumId w:val="17"/>
  </w:num>
  <w:num w:numId="17">
    <w:abstractNumId w:val="31"/>
  </w:num>
  <w:num w:numId="18">
    <w:abstractNumId w:val="22"/>
  </w:num>
  <w:num w:numId="19">
    <w:abstractNumId w:val="9"/>
  </w:num>
  <w:num w:numId="20">
    <w:abstractNumId w:val="33"/>
  </w:num>
  <w:num w:numId="21">
    <w:abstractNumId w:val="15"/>
  </w:num>
  <w:num w:numId="22">
    <w:abstractNumId w:val="12"/>
  </w:num>
  <w:num w:numId="23">
    <w:abstractNumId w:val="29"/>
  </w:num>
  <w:num w:numId="24">
    <w:abstractNumId w:val="11"/>
  </w:num>
  <w:num w:numId="25">
    <w:abstractNumId w:val="2"/>
  </w:num>
  <w:num w:numId="26">
    <w:abstractNumId w:val="8"/>
  </w:num>
  <w:num w:numId="27">
    <w:abstractNumId w:val="10"/>
  </w:num>
  <w:num w:numId="28">
    <w:abstractNumId w:val="19"/>
  </w:num>
  <w:num w:numId="29">
    <w:abstractNumId w:val="1"/>
  </w:num>
  <w:num w:numId="30">
    <w:abstractNumId w:val="25"/>
  </w:num>
  <w:num w:numId="31">
    <w:abstractNumId w:val="5"/>
  </w:num>
  <w:num w:numId="32">
    <w:abstractNumId w:val="32"/>
  </w:num>
  <w:num w:numId="33">
    <w:abstractNumId w:val="16"/>
  </w:num>
  <w:num w:numId="34">
    <w:abstractNumId w:val="26"/>
  </w:num>
  <w:num w:numId="35">
    <w:abstractNumId w:val="28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100AB5"/>
    <w:rsid w:val="00102F65"/>
    <w:rsid w:val="00104E16"/>
    <w:rsid w:val="001145E1"/>
    <w:rsid w:val="00137CDC"/>
    <w:rsid w:val="0014703E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84438"/>
    <w:rsid w:val="00393681"/>
    <w:rsid w:val="003A544E"/>
    <w:rsid w:val="003E5ABF"/>
    <w:rsid w:val="003E7473"/>
    <w:rsid w:val="00401EB5"/>
    <w:rsid w:val="00410E53"/>
    <w:rsid w:val="004121C1"/>
    <w:rsid w:val="00413994"/>
    <w:rsid w:val="004209D0"/>
    <w:rsid w:val="00434AE0"/>
    <w:rsid w:val="00440C9D"/>
    <w:rsid w:val="004505FF"/>
    <w:rsid w:val="00460BEA"/>
    <w:rsid w:val="00495775"/>
    <w:rsid w:val="004C620E"/>
    <w:rsid w:val="00551231"/>
    <w:rsid w:val="00577C1F"/>
    <w:rsid w:val="005A5B2D"/>
    <w:rsid w:val="005A7BE2"/>
    <w:rsid w:val="005D3993"/>
    <w:rsid w:val="005E2C17"/>
    <w:rsid w:val="0067268A"/>
    <w:rsid w:val="006A3FE6"/>
    <w:rsid w:val="00702FD5"/>
    <w:rsid w:val="00785897"/>
    <w:rsid w:val="007C324D"/>
    <w:rsid w:val="0081190F"/>
    <w:rsid w:val="00816296"/>
    <w:rsid w:val="0082586D"/>
    <w:rsid w:val="00853150"/>
    <w:rsid w:val="00877DA6"/>
    <w:rsid w:val="008B0014"/>
    <w:rsid w:val="008D202A"/>
    <w:rsid w:val="008F19EC"/>
    <w:rsid w:val="008F5FF2"/>
    <w:rsid w:val="0090246D"/>
    <w:rsid w:val="00917927"/>
    <w:rsid w:val="00925320"/>
    <w:rsid w:val="00942C91"/>
    <w:rsid w:val="009456F9"/>
    <w:rsid w:val="00953A01"/>
    <w:rsid w:val="009871A3"/>
    <w:rsid w:val="009A31F0"/>
    <w:rsid w:val="009C1BAB"/>
    <w:rsid w:val="009D471C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34A46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67BC7-A0AF-4555-A8EC-2B30D77E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2018-01-30T16:00:00Z</dcterms:created>
  <dcterms:modified xsi:type="dcterms:W3CDTF">2018-01-30T16:01:00Z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